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CA2A" w14:textId="77777777" w:rsidR="00F446B3" w:rsidRPr="00F446B3" w:rsidRDefault="00F446B3" w:rsidP="00F446B3">
      <w:pPr>
        <w:shd w:val="clear" w:color="auto" w:fill="F5F5EB"/>
        <w:spacing w:before="225" w:after="75" w:line="240" w:lineRule="auto"/>
        <w:jc w:val="center"/>
        <w:outlineLvl w:val="0"/>
        <w:rPr>
          <w:rFonts w:ascii="Times" w:eastAsia="Times New Roman" w:hAnsi="Times" w:cs="Times"/>
          <w:color w:val="660000"/>
          <w:kern w:val="36"/>
          <w:sz w:val="43"/>
          <w:szCs w:val="43"/>
        </w:rPr>
      </w:pPr>
      <w:r w:rsidRPr="00F446B3">
        <w:rPr>
          <w:rFonts w:ascii="Times" w:eastAsia="Times New Roman" w:hAnsi="Times" w:cs="Times"/>
          <w:color w:val="660000"/>
          <w:kern w:val="36"/>
          <w:sz w:val="43"/>
          <w:szCs w:val="43"/>
        </w:rPr>
        <w:t>Physical Assessment</w:t>
      </w:r>
    </w:p>
    <w:tbl>
      <w:tblPr>
        <w:tblW w:w="9357" w:type="dxa"/>
        <w:shd w:val="clear" w:color="auto" w:fill="F5F5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5487"/>
      </w:tblGrid>
      <w:tr w:rsidR="00F446B3" w:rsidRPr="00F446B3" w14:paraId="5A18843F" w14:textId="77777777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97C4F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1. Building:</w:t>
            </w: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2AE60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Room Number:</w:t>
            </w:r>
          </w:p>
        </w:tc>
      </w:tr>
      <w:tr w:rsidR="00F446B3" w:rsidRPr="00F446B3" w14:paraId="56DCC0B2" w14:textId="77777777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649E3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2. Type of Material:</w:t>
            </w: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D83FA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___TSI ___Surfacing ___Miscellaneous</w:t>
            </w:r>
          </w:p>
        </w:tc>
      </w:tr>
      <w:tr w:rsidR="00F446B3" w:rsidRPr="00F446B3" w14:paraId="46C1E08A" w14:textId="77777777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95350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3. Amount of material:</w:t>
            </w: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E1E6C" w14:textId="77777777" w:rsidR="00F446B3" w:rsidRPr="00F446B3" w:rsidRDefault="00F446B3" w:rsidP="00F4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Linear or Square Feet</w:t>
            </w:r>
          </w:p>
        </w:tc>
      </w:tr>
      <w:tr w:rsidR="00F446B3" w:rsidRPr="00F446B3" w14:paraId="3E6B0B01" w14:textId="77777777" w:rsidTr="00F446B3">
        <w:tc>
          <w:tcPr>
            <w:tcW w:w="9357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FD6AB" w14:textId="77777777" w:rsidR="00F446B3" w:rsidRPr="00F446B3" w:rsidRDefault="00A76139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hyperlink r:id="rId5" w:history="1">
              <w:r w:rsidR="00F446B3" w:rsidRPr="00F446B3">
                <w:rPr>
                  <w:rFonts w:ascii="Arial" w:eastAsia="Times New Roman" w:hAnsi="Arial" w:cs="Arial"/>
                  <w:b/>
                  <w:bCs/>
                  <w:color w:val="993300"/>
                  <w:sz w:val="19"/>
                  <w:szCs w:val="19"/>
                  <w:u w:val="single"/>
                </w:rPr>
                <w:t>4. Degree of Damage</w:t>
              </w:r>
            </w:hyperlink>
          </w:p>
        </w:tc>
      </w:tr>
      <w:tr w:rsidR="00F446B3" w:rsidRPr="00F446B3" w14:paraId="03EF0299" w14:textId="77777777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1F7A3" w14:textId="77777777"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14:paraId="19D5ECA1" w14:textId="77777777"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4.a. Percent damage:</w:t>
            </w: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389BF" w14:textId="77777777"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___&gt;0%</w:t>
            </w:r>
          </w:p>
          <w:p w14:paraId="3A283323" w14:textId="77777777"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___&lt;10% ___&gt;10%</w:t>
            </w:r>
          </w:p>
          <w:p w14:paraId="333E9BE2" w14:textId="77777777"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___&lt;25% ___&gt;25%</w:t>
            </w:r>
          </w:p>
        </w:tc>
      </w:tr>
      <w:tr w:rsidR="00F446B3" w:rsidRPr="00F446B3" w14:paraId="6C9D7A8C" w14:textId="77777777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364BA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4.b. Extent of damage:</w:t>
            </w: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BEF70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___Localized ___Distributed</w:t>
            </w:r>
          </w:p>
        </w:tc>
      </w:tr>
      <w:tr w:rsidR="00F446B3" w:rsidRPr="00F446B3" w14:paraId="46C0F955" w14:textId="77777777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33C0D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4.c. Type of damage:</w:t>
            </w:r>
          </w:p>
        </w:tc>
        <w:tc>
          <w:tcPr>
            <w:tcW w:w="5487" w:type="dxa"/>
            <w:tcBorders>
              <w:top w:val="outset" w:sz="2" w:space="0" w:color="auto"/>
              <w:left w:val="single" w:sz="4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3ADD8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___Deterioration ___Water ___Physical ___Other:</w:t>
            </w:r>
          </w:p>
        </w:tc>
      </w:tr>
      <w:tr w:rsidR="00F446B3" w:rsidRPr="00F446B3" w14:paraId="67F3C6F8" w14:textId="77777777" w:rsidTr="00F446B3">
        <w:trPr>
          <w:trHeight w:val="343"/>
        </w:trPr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9FEC1" w14:textId="77777777"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5. Overall Rating for </w:t>
            </w: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u w:val="single"/>
              </w:rPr>
              <w:t>Degree</w:t>
            </w: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 of Damage:</w:t>
            </w:r>
          </w:p>
        </w:tc>
        <w:tc>
          <w:tcPr>
            <w:tcW w:w="5487" w:type="dxa"/>
            <w:tcBorders>
              <w:top w:val="outset" w:sz="2" w:space="0" w:color="auto"/>
              <w:left w:val="single" w:sz="4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</w:tcPr>
          <w:p w14:paraId="0A1F19E5" w14:textId="77777777" w:rsidR="00F446B3" w:rsidRDefault="00F446B3" w:rsidP="00F446B3">
            <w:pPr>
              <w:spacing w:before="75" w:after="150" w:line="360" w:lineRule="atLeast"/>
              <w:ind w:left="105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___Significantly Damaged</w:t>
            </w:r>
          </w:p>
          <w:p w14:paraId="66310955" w14:textId="77777777" w:rsidR="00F446B3" w:rsidRDefault="00F446B3" w:rsidP="00F446B3">
            <w:pPr>
              <w:spacing w:before="75" w:after="150" w:line="360" w:lineRule="atLeast"/>
              <w:ind w:left="105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___Damaged</w:t>
            </w:r>
          </w:p>
          <w:p w14:paraId="023FE2FD" w14:textId="77777777" w:rsidR="00F446B3" w:rsidRPr="00F446B3" w:rsidRDefault="00F446B3" w:rsidP="00F446B3">
            <w:pPr>
              <w:spacing w:before="75" w:after="150" w:line="360" w:lineRule="atLeast"/>
              <w:ind w:left="105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___Good</w:t>
            </w:r>
          </w:p>
        </w:tc>
      </w:tr>
      <w:tr w:rsidR="00F446B3" w:rsidRPr="00F446B3" w14:paraId="4141CB02" w14:textId="77777777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507BE" w14:textId="77777777" w:rsidR="00F446B3" w:rsidRPr="00F446B3" w:rsidRDefault="00A76139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hyperlink r:id="rId6" w:history="1">
              <w:r w:rsidR="00F446B3" w:rsidRPr="00F446B3">
                <w:rPr>
                  <w:rFonts w:ascii="Arial" w:eastAsia="Times New Roman" w:hAnsi="Arial" w:cs="Arial"/>
                  <w:b/>
                  <w:bCs/>
                  <w:color w:val="993300"/>
                  <w:sz w:val="19"/>
                  <w:szCs w:val="19"/>
                  <w:u w:val="single"/>
                </w:rPr>
                <w:t>6. Potential for Disturbance</w:t>
              </w:r>
            </w:hyperlink>
          </w:p>
        </w:tc>
        <w:tc>
          <w:tcPr>
            <w:tcW w:w="5487" w:type="dxa"/>
            <w:tcBorders>
              <w:top w:val="outset" w:sz="2" w:space="0" w:color="auto"/>
              <w:left w:val="single" w:sz="4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</w:tcPr>
          <w:p w14:paraId="3DA6C0DE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</w:tr>
      <w:tr w:rsidR="00F446B3" w:rsidRPr="00F446B3" w14:paraId="75CDC752" w14:textId="77777777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5D4B6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6.a Frequency of Potential Contact:</w:t>
            </w: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DFA73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___High ___Moderate ___Low</w:t>
            </w:r>
          </w:p>
        </w:tc>
      </w:tr>
      <w:tr w:rsidR="00F446B3" w:rsidRPr="00F446B3" w14:paraId="41E80A3D" w14:textId="77777777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481CF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6.b. Influence of Vibration:</w:t>
            </w: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4C721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___High ___Moderate ___Low</w:t>
            </w:r>
          </w:p>
        </w:tc>
      </w:tr>
      <w:tr w:rsidR="00F446B3" w:rsidRPr="00F446B3" w14:paraId="0832ABC1" w14:textId="77777777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DAA69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6.c. Potential for Air Erosion:</w:t>
            </w:r>
          </w:p>
        </w:tc>
        <w:tc>
          <w:tcPr>
            <w:tcW w:w="5487" w:type="dxa"/>
            <w:tcBorders>
              <w:top w:val="outset" w:sz="2" w:space="0" w:color="auto"/>
              <w:left w:val="single" w:sz="4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F7FB2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___High ___Moderate ___Low</w:t>
            </w:r>
          </w:p>
        </w:tc>
      </w:tr>
      <w:tr w:rsidR="00F446B3" w:rsidRPr="00F446B3" w14:paraId="6AF1EA7A" w14:textId="77777777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3C7A8" w14:textId="77777777" w:rsid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7. Overall Rating for </w:t>
            </w: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u w:val="single"/>
              </w:rPr>
              <w:t>Potential</w:t>
            </w: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:</w:t>
            </w:r>
          </w:p>
          <w:p w14:paraId="153F48E2" w14:textId="77777777"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5487" w:type="dxa"/>
            <w:tcBorders>
              <w:top w:val="outset" w:sz="2" w:space="0" w:color="auto"/>
              <w:left w:val="single" w:sz="4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</w:tcPr>
          <w:p w14:paraId="37DBB934" w14:textId="77777777" w:rsid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___Significant Damage (High)</w:t>
            </w:r>
          </w:p>
          <w:p w14:paraId="035CD517" w14:textId="77777777" w:rsid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 xml:space="preserve">___Damage (Moderate) </w:t>
            </w:r>
          </w:p>
          <w:p w14:paraId="1B6774A0" w14:textId="77777777"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___Low (Low)</w:t>
            </w:r>
          </w:p>
        </w:tc>
      </w:tr>
      <w:tr w:rsidR="00F446B3" w:rsidRPr="00F446B3" w14:paraId="199266AC" w14:textId="77777777" w:rsidTr="00F446B3">
        <w:tc>
          <w:tcPr>
            <w:tcW w:w="9357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D27AE" w14:textId="77777777"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Comments:</w:t>
            </w:r>
          </w:p>
          <w:p w14:paraId="3CA824A3" w14:textId="77777777"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</w:tr>
      <w:tr w:rsidR="00F446B3" w:rsidRPr="00F446B3" w14:paraId="1F95AD66" w14:textId="77777777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985B7" w14:textId="77777777" w:rsid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Signature:</w:t>
            </w:r>
          </w:p>
          <w:p w14:paraId="710B7DEB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A824D" w14:textId="77777777"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Date:</w:t>
            </w:r>
          </w:p>
        </w:tc>
      </w:tr>
    </w:tbl>
    <w:p w14:paraId="4C29EB56" w14:textId="77777777" w:rsidR="008F78F5" w:rsidRDefault="008F78F5" w:rsidP="00F446B3">
      <w:pPr>
        <w:shd w:val="clear" w:color="auto" w:fill="F5F5EB"/>
        <w:spacing w:before="75" w:after="150" w:line="36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page is to be used in conjunction with </w:t>
      </w:r>
      <w:r w:rsidR="002B78F3">
        <w:rPr>
          <w:rFonts w:ascii="Arial" w:eastAsia="Times New Roman" w:hAnsi="Arial" w:cs="Arial"/>
          <w:color w:val="000000"/>
        </w:rPr>
        <w:t>the Assessment Criteria page, available online at www.ehss.vt.edu/programs/ASB_assessment.php.</w:t>
      </w:r>
    </w:p>
    <w:sectPr w:rsidR="008F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D3B04"/>
    <w:multiLevelType w:val="multilevel"/>
    <w:tmpl w:val="A51E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83113"/>
    <w:multiLevelType w:val="multilevel"/>
    <w:tmpl w:val="9FE6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B3"/>
    <w:rsid w:val="002B78F3"/>
    <w:rsid w:val="005707C4"/>
    <w:rsid w:val="007175CA"/>
    <w:rsid w:val="008F78F5"/>
    <w:rsid w:val="00A76139"/>
    <w:rsid w:val="00F4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FAD6"/>
  <w15:chartTrackingRefBased/>
  <w15:docId w15:val="{02C36619-4F88-4628-A292-EEAAC739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6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6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446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46B3"/>
  </w:style>
  <w:style w:type="character" w:customStyle="1" w:styleId="Heading3Char">
    <w:name w:val="Heading 3 Char"/>
    <w:basedOn w:val="DefaultParagraphFont"/>
    <w:link w:val="Heading3"/>
    <w:uiPriority w:val="9"/>
    <w:semiHidden/>
    <w:rsid w:val="00F446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ss.vt.edu/programs/ASB_assessment.php" TargetMode="External"/><Relationship Id="rId5" Type="http://schemas.openxmlformats.org/officeDocument/2006/relationships/hyperlink" Target="http://www.ehss.vt.edu/programs/ASB_assessme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Miller</dc:creator>
  <cp:keywords/>
  <dc:description/>
  <cp:lastModifiedBy>Daniels, Bryce</cp:lastModifiedBy>
  <cp:revision>2</cp:revision>
  <dcterms:created xsi:type="dcterms:W3CDTF">2021-05-26T20:36:00Z</dcterms:created>
  <dcterms:modified xsi:type="dcterms:W3CDTF">2021-05-26T20:36:00Z</dcterms:modified>
</cp:coreProperties>
</file>